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09" w:rsidRPr="008B046B" w:rsidRDefault="00526409" w:rsidP="005264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09" w:rsidRPr="00B1095A" w:rsidRDefault="00526409" w:rsidP="00526409">
      <w:pPr>
        <w:jc w:val="center"/>
        <w:rPr>
          <w:sz w:val="32"/>
          <w:szCs w:val="32"/>
        </w:rPr>
      </w:pPr>
    </w:p>
    <w:p w:rsidR="00526409" w:rsidRPr="008B046B" w:rsidRDefault="00526409" w:rsidP="00526409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526409" w:rsidRPr="008B046B" w:rsidRDefault="00526409" w:rsidP="00526409">
      <w:pPr>
        <w:jc w:val="center"/>
      </w:pPr>
    </w:p>
    <w:p w:rsidR="00526409" w:rsidRPr="008B046B" w:rsidRDefault="00526409" w:rsidP="00526409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526409" w:rsidRPr="001E6E2B" w:rsidRDefault="00526409" w:rsidP="00526409">
      <w:pPr>
        <w:rPr>
          <w:bCs/>
          <w:color w:val="000000"/>
          <w:sz w:val="28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568"/>
        <w:gridCol w:w="2473"/>
        <w:gridCol w:w="2347"/>
      </w:tblGrid>
      <w:tr w:rsidR="00526409" w:rsidRPr="003310C1" w:rsidTr="00DF058F">
        <w:trPr>
          <w:trHeight w:val="480"/>
        </w:trPr>
        <w:tc>
          <w:tcPr>
            <w:tcW w:w="28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26409" w:rsidRPr="00522599" w:rsidRDefault="00AA75B4" w:rsidP="00DF058F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09" w:rsidRPr="003310C1" w:rsidRDefault="00526409" w:rsidP="00DF058F">
            <w:pPr>
              <w:ind w:firstLine="743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09" w:rsidRPr="003310C1" w:rsidRDefault="00526409" w:rsidP="00DF058F">
            <w:pPr>
              <w:jc w:val="right"/>
              <w:rPr>
                <w:sz w:val="24"/>
                <w:szCs w:val="24"/>
              </w:rPr>
            </w:pPr>
          </w:p>
          <w:p w:rsidR="00526409" w:rsidRPr="003310C1" w:rsidRDefault="00526409" w:rsidP="00DF058F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26409" w:rsidRPr="00AA75B4" w:rsidRDefault="00AA75B4" w:rsidP="00DF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</w:p>
        </w:tc>
      </w:tr>
    </w:tbl>
    <w:p w:rsidR="00526409" w:rsidRDefault="00526409" w:rsidP="00526409">
      <w:pPr>
        <w:rPr>
          <w:b/>
          <w:bCs/>
          <w:color w:val="000000"/>
          <w:sz w:val="28"/>
          <w:szCs w:val="28"/>
        </w:rPr>
      </w:pPr>
    </w:p>
    <w:p w:rsidR="00526409" w:rsidRDefault="00526409" w:rsidP="00526409">
      <w:pPr>
        <w:rPr>
          <w:b/>
          <w:bCs/>
          <w:color w:val="000000"/>
          <w:sz w:val="28"/>
          <w:szCs w:val="28"/>
        </w:rPr>
      </w:pPr>
    </w:p>
    <w:p w:rsidR="00D02136" w:rsidRDefault="00E663C6" w:rsidP="00D02136">
      <w:pPr>
        <w:ind w:firstLine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во В</w:t>
      </w:r>
      <w:r w:rsidR="00526409">
        <w:rPr>
          <w:b/>
          <w:sz w:val="28"/>
          <w:szCs w:val="28"/>
        </w:rPr>
        <w:t xml:space="preserve">сероссийском конкурсе </w:t>
      </w:r>
    </w:p>
    <w:p w:rsidR="00526409" w:rsidRDefault="00526409" w:rsidP="00D02136">
      <w:pPr>
        <w:ind w:firstLine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лучших проектов создания комфортной городской среды</w:t>
      </w:r>
    </w:p>
    <w:p w:rsidR="00526409" w:rsidRDefault="00526409" w:rsidP="00526409">
      <w:pPr>
        <w:ind w:firstLine="26"/>
        <w:jc w:val="both"/>
        <w:rPr>
          <w:b/>
          <w:sz w:val="28"/>
          <w:szCs w:val="28"/>
        </w:rPr>
      </w:pPr>
    </w:p>
    <w:p w:rsidR="00526409" w:rsidRDefault="00526409" w:rsidP="00526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целью создания комфортной городской среды на территории  города Арзамаса Нижегородской области, в соответствии с Федеральным законом от 06 октября 2003 года  № 131-ФЗ «Об общих принципах организации местного самоуправления в Российской Федерации», принимая во внимание п</w:t>
      </w:r>
      <w:r>
        <w:rPr>
          <w:sz w:val="28"/>
          <w:szCs w:val="28"/>
        </w:rPr>
        <w:t>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2023F1">
        <w:rPr>
          <w:sz w:val="28"/>
          <w:szCs w:val="28"/>
        </w:rPr>
        <w:t>»,</w:t>
      </w:r>
      <w:r w:rsidR="002023F1" w:rsidRPr="002023F1">
        <w:rPr>
          <w:color w:val="000000"/>
          <w:sz w:val="28"/>
          <w:szCs w:val="28"/>
          <w:shd w:val="clear" w:color="auto" w:fill="FFFFFF"/>
        </w:rPr>
        <w:t xml:space="preserve"> а также постановление Правительст</w:t>
      </w:r>
      <w:r w:rsidR="002023F1">
        <w:rPr>
          <w:color w:val="000000"/>
          <w:sz w:val="28"/>
          <w:szCs w:val="28"/>
          <w:shd w:val="clear" w:color="auto" w:fill="FFFFFF"/>
        </w:rPr>
        <w:t>ва РФ от 7 марта 2018 г. № 237 «</w:t>
      </w:r>
      <w:r w:rsidR="002023F1" w:rsidRPr="002023F1">
        <w:rPr>
          <w:color w:val="000000"/>
          <w:sz w:val="28"/>
          <w:szCs w:val="28"/>
          <w:shd w:val="clear" w:color="auto" w:fill="FFFFFF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r w:rsidR="002023F1">
        <w:rPr>
          <w:color w:val="000000"/>
          <w:sz w:val="28"/>
          <w:szCs w:val="28"/>
          <w:shd w:val="clear" w:color="auto" w:fill="FFFFFF"/>
        </w:rPr>
        <w:t xml:space="preserve">, </w:t>
      </w:r>
      <w:r w:rsidR="002023F1" w:rsidRPr="002023F1">
        <w:rPr>
          <w:bCs/>
          <w:sz w:val="28"/>
          <w:szCs w:val="28"/>
        </w:rPr>
        <w:t>руководствуясь</w:t>
      </w:r>
      <w:r w:rsidR="00D02136">
        <w:rPr>
          <w:color w:val="000000"/>
          <w:sz w:val="28"/>
          <w:szCs w:val="28"/>
          <w:shd w:val="clear" w:color="auto" w:fill="FFFFFF"/>
        </w:rPr>
        <w:t xml:space="preserve"> Д</w:t>
      </w:r>
      <w:r w:rsidR="002023F1">
        <w:rPr>
          <w:color w:val="000000"/>
          <w:sz w:val="28"/>
          <w:szCs w:val="28"/>
          <w:shd w:val="clear" w:color="auto" w:fill="FFFFFF"/>
        </w:rPr>
        <w:t xml:space="preserve">орожной картой на право получения в 2019 году поддержки в целях реализации лучших проектов создания комфортной городской среды в муниципальных образованиях, имеющих статус исторического поселения федерального и регионального значения, а также являющихся городами с численностью до 100 тыс. человек и </w:t>
      </w:r>
      <w:r>
        <w:rPr>
          <w:sz w:val="28"/>
          <w:szCs w:val="28"/>
        </w:rPr>
        <w:t xml:space="preserve">Уставом города Арзамаса Нижегородской области:  </w:t>
      </w:r>
    </w:p>
    <w:p w:rsidR="00526409" w:rsidRDefault="00526409" w:rsidP="00526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409" w:rsidRDefault="00526409" w:rsidP="005264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во </w:t>
      </w:r>
      <w:r w:rsidR="00D02136">
        <w:rPr>
          <w:sz w:val="28"/>
          <w:szCs w:val="28"/>
        </w:rPr>
        <w:t>В</w:t>
      </w:r>
      <w:r>
        <w:rPr>
          <w:sz w:val="28"/>
          <w:szCs w:val="28"/>
        </w:rPr>
        <w:t>сероссийском конкурсе лучших проектов создания комфортной городской среды.</w:t>
      </w:r>
    </w:p>
    <w:p w:rsidR="00526409" w:rsidRDefault="00526409" w:rsidP="005264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</w:t>
      </w:r>
      <w:r w:rsidR="00163E4A">
        <w:rPr>
          <w:sz w:val="28"/>
          <w:szCs w:val="28"/>
        </w:rPr>
        <w:t>ЖКХ, городской инфраструктуры и благоустройства</w:t>
      </w:r>
      <w:r>
        <w:rPr>
          <w:sz w:val="28"/>
          <w:szCs w:val="28"/>
        </w:rPr>
        <w:t xml:space="preserve"> администрации города Арзамаса (</w:t>
      </w:r>
      <w:r w:rsidR="00163E4A">
        <w:rPr>
          <w:sz w:val="28"/>
          <w:szCs w:val="28"/>
        </w:rPr>
        <w:t>Головастиков А.В.</w:t>
      </w:r>
      <w:r>
        <w:rPr>
          <w:sz w:val="28"/>
          <w:szCs w:val="28"/>
        </w:rPr>
        <w:t>) организовать прием предложений от населения по выбору  общественных территорий, на которых будет реализовываться проект создания комфортной городской среды на территории города Арзамаса Нижегородской области.</w:t>
      </w:r>
    </w:p>
    <w:p w:rsidR="00526409" w:rsidRDefault="00526409" w:rsidP="005264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предоставления предложения по выбору  общественных территорий,  на которых  будет реализовываться проект создания комфортной городской среды на территории города Арзамаса </w:t>
      </w:r>
      <w:r>
        <w:rPr>
          <w:sz w:val="28"/>
          <w:szCs w:val="28"/>
        </w:rPr>
        <w:lastRenderedPageBreak/>
        <w:t>Нижегородской области</w:t>
      </w:r>
      <w:r>
        <w:rPr>
          <w:b/>
          <w:sz w:val="28"/>
          <w:szCs w:val="28"/>
        </w:rPr>
        <w:t xml:space="preserve">  </w:t>
      </w:r>
      <w:r w:rsidR="00797F5B">
        <w:rPr>
          <w:sz w:val="28"/>
          <w:szCs w:val="28"/>
        </w:rPr>
        <w:t>в рамках В</w:t>
      </w:r>
      <w:r>
        <w:rPr>
          <w:sz w:val="28"/>
          <w:szCs w:val="28"/>
        </w:rPr>
        <w:t>сероссийского конкурса лучших проектов создания комфортной городской среды (Приложение №1).</w:t>
      </w:r>
    </w:p>
    <w:p w:rsidR="00526409" w:rsidRPr="00163E4A" w:rsidRDefault="00526409" w:rsidP="005264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период приема предложений с </w:t>
      </w:r>
      <w:r w:rsidR="005D2FE1">
        <w:rPr>
          <w:sz w:val="28"/>
          <w:szCs w:val="28"/>
        </w:rPr>
        <w:t>16</w:t>
      </w:r>
      <w:r w:rsidR="00163E4A">
        <w:rPr>
          <w:sz w:val="28"/>
          <w:szCs w:val="28"/>
        </w:rPr>
        <w:t xml:space="preserve"> ноября 2018 года по </w:t>
      </w:r>
      <w:r w:rsidR="005D2FE1">
        <w:rPr>
          <w:sz w:val="28"/>
          <w:szCs w:val="28"/>
        </w:rPr>
        <w:t>16</w:t>
      </w:r>
      <w:r w:rsidR="00163E4A">
        <w:rPr>
          <w:sz w:val="28"/>
          <w:szCs w:val="28"/>
        </w:rPr>
        <w:t xml:space="preserve"> декабря 2018 года.</w:t>
      </w:r>
    </w:p>
    <w:p w:rsidR="00526409" w:rsidRDefault="00526409" w:rsidP="005264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 для организации пунктов приема предложений по выбору  общественных территорий,  на которых будет реализовываться проект создания комфортной городской среды на территории города Арзамаса </w:t>
      </w:r>
      <w:r w:rsidR="00797F5B">
        <w:rPr>
          <w:sz w:val="28"/>
          <w:szCs w:val="28"/>
        </w:rPr>
        <w:t>Нижегородской области в рамках В</w:t>
      </w:r>
      <w:r>
        <w:rPr>
          <w:sz w:val="28"/>
          <w:szCs w:val="28"/>
        </w:rPr>
        <w:t>сероссийского конкурса лучших проектов создания комфортной городской среды (Приложение № 2).</w:t>
      </w:r>
    </w:p>
    <w:p w:rsidR="005D2FE1" w:rsidRPr="00BD3AC1" w:rsidRDefault="005D2FE1" w:rsidP="005D2FE1">
      <w:pPr>
        <w:numPr>
          <w:ilvl w:val="0"/>
          <w:numId w:val="2"/>
        </w:numPr>
        <w:jc w:val="both"/>
        <w:rPr>
          <w:sz w:val="28"/>
          <w:szCs w:val="28"/>
        </w:rPr>
      </w:pPr>
      <w:r w:rsidRPr="00BD3AC1">
        <w:rPr>
          <w:sz w:val="28"/>
          <w:szCs w:val="28"/>
        </w:rPr>
        <w:t>Департаменту внутренней политики и связям с общественностью администрации города Арзамаса  (Фомина Е.В.) опубликовать настоящее постановление в средствах массовой информации  и разместить на официальном сайте городского округа  в сети  «Интернет»</w:t>
      </w:r>
      <w:r>
        <w:rPr>
          <w:sz w:val="28"/>
          <w:szCs w:val="28"/>
        </w:rPr>
        <w:t>.</w:t>
      </w:r>
    </w:p>
    <w:p w:rsidR="00526409" w:rsidRDefault="00526409" w:rsidP="00526409">
      <w:pPr>
        <w:numPr>
          <w:ilvl w:val="0"/>
          <w:numId w:val="2"/>
        </w:num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внутренней политики и связям с общественностью администрации города Арзамаса  (Фомина Е.В.)  обеспечить опубликование решения муниципальной общественной комиссии о подведении итогов  приема предложений населения по выбору общественных территорий,  на которых будет реализовываться проект создания комфортной городской среды,  на  официальном сайте городского округа в сети» Интернет»  «арзамас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ф». </w:t>
      </w:r>
    </w:p>
    <w:p w:rsidR="00526409" w:rsidRDefault="00526409" w:rsidP="00526409">
      <w:pPr>
        <w:numPr>
          <w:ilvl w:val="0"/>
          <w:numId w:val="2"/>
        </w:num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Контроль   за исполнением настоящего постановления оставляю за собой.</w:t>
      </w: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26409" w:rsidRDefault="00526409" w:rsidP="00526409">
      <w:pPr>
        <w:ind w:right="98" w:firstLine="540"/>
        <w:rPr>
          <w:sz w:val="28"/>
          <w:szCs w:val="28"/>
        </w:rPr>
      </w:pPr>
      <w:r>
        <w:rPr>
          <w:sz w:val="28"/>
          <w:szCs w:val="28"/>
        </w:rPr>
        <w:t>Мэр города Арзамаса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77F4">
        <w:rPr>
          <w:sz w:val="28"/>
          <w:szCs w:val="28"/>
        </w:rPr>
        <w:t xml:space="preserve"> </w:t>
      </w:r>
      <w:r>
        <w:rPr>
          <w:sz w:val="28"/>
          <w:szCs w:val="28"/>
        </w:rPr>
        <w:t>М.Л. Мухин</w:t>
      </w: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</w:p>
    <w:p w:rsidR="00526409" w:rsidRDefault="00526409" w:rsidP="00526409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26409" w:rsidRDefault="00526409" w:rsidP="00526409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26409" w:rsidRDefault="00526409" w:rsidP="00526409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Арзамаса</w:t>
      </w:r>
    </w:p>
    <w:p w:rsidR="00526409" w:rsidRDefault="00526409" w:rsidP="00526409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6F49C1">
        <w:rPr>
          <w:sz w:val="28"/>
          <w:szCs w:val="28"/>
        </w:rPr>
        <w:t>13</w:t>
      </w:r>
      <w:r>
        <w:rPr>
          <w:sz w:val="28"/>
          <w:szCs w:val="28"/>
        </w:rPr>
        <w:t>_»  ноября  2018 года № ___</w:t>
      </w:r>
      <w:r w:rsidR="006F49C1">
        <w:rPr>
          <w:sz w:val="28"/>
          <w:szCs w:val="28"/>
        </w:rPr>
        <w:t>1704</w:t>
      </w:r>
      <w:r>
        <w:rPr>
          <w:sz w:val="28"/>
          <w:szCs w:val="28"/>
        </w:rPr>
        <w:t>_</w:t>
      </w:r>
    </w:p>
    <w:p w:rsidR="00526409" w:rsidRDefault="00526409" w:rsidP="005264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26409" w:rsidRDefault="00526409" w:rsidP="005264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 предложения по выбору  общественных территорий,  на которых  будет реализовываться проект создания комфортной городской среды на территории города Арзамаса Нижегородской области  </w:t>
      </w:r>
    </w:p>
    <w:p w:rsidR="00526409" w:rsidRDefault="00797F5B" w:rsidP="005264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</w:t>
      </w:r>
      <w:r w:rsidR="00526409">
        <w:rPr>
          <w:rFonts w:ascii="Times New Roman" w:hAnsi="Times New Roman" w:cs="Times New Roman"/>
          <w:b/>
          <w:sz w:val="28"/>
          <w:szCs w:val="28"/>
        </w:rPr>
        <w:t xml:space="preserve">сероссийского конкурса лучших проектов создания </w:t>
      </w:r>
    </w:p>
    <w:p w:rsidR="00526409" w:rsidRDefault="00526409" w:rsidP="005264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526409" w:rsidTr="00DF05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6409" w:rsidRDefault="00526409" w:rsidP="00DF05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муниципальной территории </w:t>
            </w:r>
          </w:p>
          <w:p w:rsidR="00526409" w:rsidRDefault="00526409" w:rsidP="00DF05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и наименование</w:t>
            </w:r>
          </w:p>
        </w:tc>
      </w:tr>
      <w:tr w:rsidR="00526409" w:rsidTr="00DF05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09" w:rsidTr="00DF05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09" w:rsidTr="00DF05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09" w:rsidTr="00DF05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09" w:rsidRDefault="00526409" w:rsidP="00DF05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409" w:rsidRDefault="00526409" w:rsidP="00526409">
      <w:pPr>
        <w:ind w:left="4536"/>
        <w:jc w:val="right"/>
        <w:rPr>
          <w:sz w:val="28"/>
          <w:szCs w:val="28"/>
        </w:rPr>
      </w:pPr>
    </w:p>
    <w:p w:rsidR="00526409" w:rsidRDefault="00526409" w:rsidP="00526409">
      <w:pPr>
        <w:ind w:left="4536"/>
        <w:jc w:val="right"/>
        <w:rPr>
          <w:sz w:val="28"/>
          <w:szCs w:val="28"/>
        </w:rPr>
      </w:pPr>
    </w:p>
    <w:p w:rsidR="00526409" w:rsidRDefault="00526409" w:rsidP="0052640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26409" w:rsidRDefault="00526409" w:rsidP="0052640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26409" w:rsidRDefault="00526409" w:rsidP="0052640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Арзамаса</w:t>
      </w:r>
    </w:p>
    <w:p w:rsidR="00526409" w:rsidRDefault="00526409" w:rsidP="00526409">
      <w:pPr>
        <w:ind w:left="4536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от «_</w:t>
      </w:r>
      <w:r w:rsidR="006F49C1">
        <w:rPr>
          <w:sz w:val="28"/>
          <w:szCs w:val="28"/>
        </w:rPr>
        <w:t>13</w:t>
      </w:r>
      <w:r>
        <w:rPr>
          <w:sz w:val="28"/>
          <w:szCs w:val="28"/>
        </w:rPr>
        <w:t>__»  ноября  2018 года № _</w:t>
      </w:r>
      <w:r w:rsidR="006F49C1">
        <w:rPr>
          <w:sz w:val="28"/>
          <w:szCs w:val="28"/>
        </w:rPr>
        <w:t>1704</w:t>
      </w:r>
      <w:r>
        <w:rPr>
          <w:sz w:val="28"/>
          <w:szCs w:val="28"/>
        </w:rPr>
        <w:t>___</w:t>
      </w:r>
    </w:p>
    <w:p w:rsidR="00526409" w:rsidRDefault="00526409" w:rsidP="00526409">
      <w:pPr>
        <w:jc w:val="center"/>
        <w:rPr>
          <w:b/>
          <w:sz w:val="28"/>
          <w:szCs w:val="28"/>
        </w:rPr>
      </w:pPr>
    </w:p>
    <w:p w:rsidR="00526409" w:rsidRDefault="00526409" w:rsidP="00526409">
      <w:pPr>
        <w:jc w:val="center"/>
        <w:rPr>
          <w:b/>
          <w:sz w:val="28"/>
          <w:szCs w:val="28"/>
        </w:rPr>
      </w:pPr>
    </w:p>
    <w:p w:rsidR="00526409" w:rsidRDefault="00526409" w:rsidP="0052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26409" w:rsidRDefault="00526409" w:rsidP="0052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для организации пунктов приема предложений по выбору  общественных территорий,  на которых  будет реализовываться проект создания комфортной городской среды на территории города Арзамаса Н</w:t>
      </w:r>
      <w:r w:rsidR="00797F5B">
        <w:rPr>
          <w:b/>
          <w:sz w:val="28"/>
          <w:szCs w:val="28"/>
        </w:rPr>
        <w:t>ижегородской области  в рамках В</w:t>
      </w:r>
      <w:r>
        <w:rPr>
          <w:b/>
          <w:sz w:val="28"/>
          <w:szCs w:val="28"/>
        </w:rPr>
        <w:t>сероссийского конкурса лучших проектов создания комфортной городской среды</w:t>
      </w:r>
    </w:p>
    <w:p w:rsidR="00526409" w:rsidRDefault="00526409" w:rsidP="00526409">
      <w:pPr>
        <w:jc w:val="both"/>
        <w:rPr>
          <w:sz w:val="28"/>
          <w:szCs w:val="28"/>
        </w:rPr>
      </w:pPr>
    </w:p>
    <w:p w:rsidR="00526409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города Арзамаса, </w:t>
      </w:r>
      <w:r w:rsidRPr="00BE29D4">
        <w:rPr>
          <w:sz w:val="28"/>
          <w:szCs w:val="28"/>
        </w:rPr>
        <w:t>ул. Советская, д.10, каб.</w:t>
      </w:r>
      <w:r>
        <w:rPr>
          <w:sz w:val="28"/>
          <w:szCs w:val="28"/>
        </w:rPr>
        <w:t>8</w:t>
      </w:r>
      <w:r w:rsidRPr="00BE29D4">
        <w:rPr>
          <w:sz w:val="28"/>
          <w:szCs w:val="28"/>
        </w:rPr>
        <w:t>;</w:t>
      </w:r>
    </w:p>
    <w:p w:rsidR="00526409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МБУ «Многофункциональный центр предоставления государственных и муниципальных услуг населению города Арзамаса», ул. Кирова, д. 27А</w:t>
      </w:r>
      <w:r w:rsidR="002023F1">
        <w:rPr>
          <w:sz w:val="28"/>
          <w:szCs w:val="28"/>
        </w:rPr>
        <w:t xml:space="preserve">, </w:t>
      </w:r>
      <w:r w:rsidR="00797F5B">
        <w:rPr>
          <w:sz w:val="28"/>
          <w:szCs w:val="28"/>
        </w:rPr>
        <w:t>стойка регистрации.</w:t>
      </w:r>
    </w:p>
    <w:p w:rsidR="00526409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Департамент жилищно-коммунального хозяйства, городской инфраструктуры и благоустройства администрации г.Арзамаса Нижегородской области, ул. Калинина, д. 10А</w:t>
      </w:r>
      <w:r w:rsidR="005D2FE1">
        <w:rPr>
          <w:sz w:val="28"/>
          <w:szCs w:val="28"/>
        </w:rPr>
        <w:t>, каб.9.</w:t>
      </w:r>
    </w:p>
    <w:p w:rsidR="00526409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5D4CDE">
        <w:rPr>
          <w:sz w:val="28"/>
          <w:szCs w:val="28"/>
        </w:rPr>
        <w:t>Центр социального обслуживания граждан пожилого возраста и инвалидов города Арзамаса</w:t>
      </w:r>
      <w:r>
        <w:rPr>
          <w:sz w:val="28"/>
          <w:szCs w:val="28"/>
        </w:rPr>
        <w:t xml:space="preserve">, </w:t>
      </w:r>
      <w:r w:rsidRPr="005D4CDE">
        <w:rPr>
          <w:sz w:val="28"/>
          <w:szCs w:val="28"/>
        </w:rPr>
        <w:t>ул. Революции, д. 18А</w:t>
      </w:r>
      <w:r w:rsidR="00797F5B">
        <w:rPr>
          <w:sz w:val="28"/>
          <w:szCs w:val="28"/>
        </w:rPr>
        <w:t>, 2 этаж, актовый зал.</w:t>
      </w:r>
    </w:p>
    <w:p w:rsidR="00526409" w:rsidRPr="00BE29D4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proofErr w:type="spellStart"/>
      <w:r w:rsidRPr="00BE29D4">
        <w:rPr>
          <w:sz w:val="28"/>
          <w:szCs w:val="28"/>
        </w:rPr>
        <w:t>Физкультурно</w:t>
      </w:r>
      <w:proofErr w:type="spellEnd"/>
      <w:r w:rsidRPr="00BE29D4">
        <w:rPr>
          <w:sz w:val="28"/>
          <w:szCs w:val="28"/>
        </w:rPr>
        <w:t xml:space="preserve"> - оздоровительный комплекс «Звездный»</w:t>
      </w:r>
      <w:r>
        <w:rPr>
          <w:sz w:val="28"/>
          <w:szCs w:val="28"/>
        </w:rPr>
        <w:t xml:space="preserve">, </w:t>
      </w:r>
      <w:r w:rsidRPr="00BE29D4">
        <w:rPr>
          <w:sz w:val="28"/>
          <w:szCs w:val="28"/>
        </w:rPr>
        <w:t>ул. 3 Спортивный переулок, д</w:t>
      </w:r>
      <w:r>
        <w:rPr>
          <w:sz w:val="28"/>
          <w:szCs w:val="28"/>
        </w:rPr>
        <w:t>.1</w:t>
      </w:r>
      <w:r w:rsidR="003656F4">
        <w:rPr>
          <w:sz w:val="28"/>
          <w:szCs w:val="28"/>
        </w:rPr>
        <w:t>, стойка регистрации</w:t>
      </w:r>
      <w:r w:rsidRPr="00BE29D4">
        <w:rPr>
          <w:sz w:val="28"/>
          <w:szCs w:val="28"/>
        </w:rPr>
        <w:t>.</w:t>
      </w:r>
    </w:p>
    <w:p w:rsidR="00526409" w:rsidRPr="00BE29D4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Центральная городска</w:t>
      </w:r>
      <w:r>
        <w:rPr>
          <w:sz w:val="28"/>
          <w:szCs w:val="28"/>
        </w:rPr>
        <w:t>я библиотека им. А.М.</w:t>
      </w:r>
      <w:r w:rsidR="00797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Горького, </w:t>
      </w:r>
      <w:r w:rsidRPr="00BE29D4">
        <w:rPr>
          <w:sz w:val="28"/>
          <w:szCs w:val="28"/>
        </w:rPr>
        <w:t>ул. Свободы, д.9</w:t>
      </w:r>
      <w:r>
        <w:rPr>
          <w:sz w:val="28"/>
          <w:szCs w:val="28"/>
        </w:rPr>
        <w:t>, помещение 2</w:t>
      </w:r>
      <w:r w:rsidR="00797F5B">
        <w:rPr>
          <w:sz w:val="28"/>
          <w:szCs w:val="28"/>
        </w:rPr>
        <w:t>.</w:t>
      </w:r>
    </w:p>
    <w:p w:rsidR="00526409" w:rsidRPr="00BE29D4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Городская библиотека-филиал</w:t>
      </w:r>
      <w:r>
        <w:rPr>
          <w:sz w:val="28"/>
          <w:szCs w:val="28"/>
        </w:rPr>
        <w:t xml:space="preserve"> №8, </w:t>
      </w:r>
      <w:r w:rsidRPr="00BE29D4">
        <w:rPr>
          <w:sz w:val="28"/>
          <w:szCs w:val="28"/>
        </w:rPr>
        <w:t>11 микрорайон, д</w:t>
      </w:r>
      <w:r>
        <w:rPr>
          <w:sz w:val="28"/>
          <w:szCs w:val="28"/>
        </w:rPr>
        <w:t>. 22</w:t>
      </w:r>
      <w:r w:rsidR="00797F5B">
        <w:rPr>
          <w:sz w:val="28"/>
          <w:szCs w:val="28"/>
        </w:rPr>
        <w:t>.</w:t>
      </w:r>
    </w:p>
    <w:p w:rsidR="00526409" w:rsidRDefault="00526409" w:rsidP="00526409">
      <w:pPr>
        <w:numPr>
          <w:ilvl w:val="0"/>
          <w:numId w:val="1"/>
        </w:numPr>
        <w:ind w:left="1069"/>
        <w:jc w:val="both"/>
        <w:rPr>
          <w:sz w:val="28"/>
          <w:szCs w:val="28"/>
        </w:rPr>
      </w:pPr>
      <w:r w:rsidRPr="00BE29D4">
        <w:rPr>
          <w:sz w:val="28"/>
          <w:szCs w:val="28"/>
        </w:rPr>
        <w:t>Городская библиотека</w:t>
      </w:r>
      <w:r>
        <w:rPr>
          <w:sz w:val="28"/>
          <w:szCs w:val="28"/>
        </w:rPr>
        <w:t xml:space="preserve">-филиал №2, </w:t>
      </w:r>
      <w:r w:rsidR="00797F5B">
        <w:rPr>
          <w:sz w:val="28"/>
          <w:szCs w:val="28"/>
        </w:rPr>
        <w:t>ул. Зеленая, д. 16/1.</w:t>
      </w: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jc w:val="both"/>
        <w:rPr>
          <w:sz w:val="28"/>
          <w:szCs w:val="28"/>
        </w:rPr>
      </w:pPr>
    </w:p>
    <w:p w:rsidR="004B2DEA" w:rsidRDefault="004B2DEA" w:rsidP="004B2DEA">
      <w:pPr>
        <w:ind w:left="180"/>
        <w:jc w:val="center"/>
        <w:rPr>
          <w:sz w:val="28"/>
          <w:szCs w:val="28"/>
        </w:rPr>
      </w:pPr>
      <w:bookmarkStart w:id="0" w:name="_GoBack"/>
      <w:bookmarkEnd w:id="0"/>
    </w:p>
    <w:sectPr w:rsidR="004B2DEA" w:rsidSect="00D02136">
      <w:pgSz w:w="11906" w:h="16838"/>
      <w:pgMar w:top="993" w:right="851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801"/>
    <w:multiLevelType w:val="hybridMultilevel"/>
    <w:tmpl w:val="3BEEA914"/>
    <w:lvl w:ilvl="0" w:tplc="D67E4D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B"/>
    <w:rsid w:val="00050E4C"/>
    <w:rsid w:val="00163E4A"/>
    <w:rsid w:val="002023F1"/>
    <w:rsid w:val="003656F4"/>
    <w:rsid w:val="004B2DEA"/>
    <w:rsid w:val="00526409"/>
    <w:rsid w:val="005D2FE1"/>
    <w:rsid w:val="006F49C1"/>
    <w:rsid w:val="00797F5B"/>
    <w:rsid w:val="008118EB"/>
    <w:rsid w:val="00AA75B4"/>
    <w:rsid w:val="00C753AC"/>
    <w:rsid w:val="00D02136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DEA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6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64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02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B2DEA"/>
    <w:rPr>
      <w:rFonts w:ascii="Lucida Console" w:eastAsia="Times New Roman" w:hAnsi="Lucida Conso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DEA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6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64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02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B2DEA"/>
    <w:rPr>
      <w:rFonts w:ascii="Lucida Console" w:eastAsia="Times New Roman" w:hAnsi="Lucida Conso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 Николай Александрович</dc:creator>
  <cp:lastModifiedBy>Канаева Ольга Александровна</cp:lastModifiedBy>
  <cp:revision>8</cp:revision>
  <dcterms:created xsi:type="dcterms:W3CDTF">2018-11-14T07:24:00Z</dcterms:created>
  <dcterms:modified xsi:type="dcterms:W3CDTF">2018-11-15T05:19:00Z</dcterms:modified>
</cp:coreProperties>
</file>